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06" w:rsidRPr="006C01B8" w:rsidRDefault="00902106" w:rsidP="00902106">
      <w:pPr>
        <w:pStyle w:val="table10"/>
        <w:pageBreakBefore/>
        <w:jc w:val="center"/>
        <w:rPr>
          <w:b/>
          <w:sz w:val="30"/>
          <w:szCs w:val="30"/>
        </w:rPr>
      </w:pPr>
      <w:r w:rsidRPr="006C01B8">
        <w:rPr>
          <w:b/>
          <w:sz w:val="30"/>
          <w:szCs w:val="30"/>
        </w:rPr>
        <w:t>2.18. Выдача справки о размере назначенного пособия на детей и периоде его выплаты</w:t>
      </w:r>
    </w:p>
    <w:p w:rsidR="00902106" w:rsidRPr="006C01B8" w:rsidRDefault="00902106" w:rsidP="00902106">
      <w:pPr>
        <w:pStyle w:val="table10"/>
        <w:jc w:val="center"/>
        <w:rPr>
          <w:b/>
          <w:szCs w:val="30"/>
        </w:rPr>
      </w:pPr>
    </w:p>
    <w:p w:rsidR="00902106" w:rsidRPr="00345E9C" w:rsidRDefault="00902106" w:rsidP="00345E9C">
      <w:pPr>
        <w:jc w:val="both"/>
        <w:rPr>
          <w:b/>
          <w:i/>
          <w:szCs w:val="30"/>
        </w:rPr>
      </w:pPr>
      <w:r w:rsidRPr="00345E9C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902106" w:rsidRPr="00FB6DCD" w:rsidRDefault="00345E9C" w:rsidP="00345E9C">
      <w:pPr>
        <w:jc w:val="both"/>
        <w:rPr>
          <w:spacing w:val="-8"/>
          <w:szCs w:val="30"/>
        </w:rPr>
      </w:pPr>
      <w:r w:rsidRPr="00345E9C">
        <w:rPr>
          <w:spacing w:val="-8"/>
          <w:szCs w:val="30"/>
        </w:rPr>
        <w:t xml:space="preserve">              -</w:t>
      </w:r>
      <w:r w:rsidR="00902106" w:rsidRPr="00FB6DCD">
        <w:rPr>
          <w:spacing w:val="-8"/>
          <w:szCs w:val="30"/>
        </w:rPr>
        <w:t>паспорт или иной документ, удостоверяющий личность</w:t>
      </w:r>
    </w:p>
    <w:p w:rsidR="00902106" w:rsidRPr="00FB6DCD" w:rsidRDefault="00902106" w:rsidP="00345E9C">
      <w:pPr>
        <w:jc w:val="both"/>
        <w:rPr>
          <w:szCs w:val="30"/>
        </w:rPr>
      </w:pPr>
    </w:p>
    <w:p w:rsidR="00902106" w:rsidRPr="00FB6DCD" w:rsidRDefault="00902106" w:rsidP="00345E9C">
      <w:pPr>
        <w:pStyle w:val="a3"/>
        <w:tabs>
          <w:tab w:val="clear" w:pos="392"/>
        </w:tabs>
        <w:ind w:firstLine="0"/>
        <w:rPr>
          <w:szCs w:val="30"/>
        </w:rPr>
      </w:pPr>
      <w:r w:rsidRPr="00345E9C">
        <w:rPr>
          <w:b/>
          <w:i/>
          <w:szCs w:val="30"/>
        </w:rPr>
        <w:t>Максимальный срок осуществления административной процедуры:</w:t>
      </w:r>
      <w:r w:rsidRPr="00FB6DCD">
        <w:rPr>
          <w:szCs w:val="30"/>
        </w:rPr>
        <w:t xml:space="preserve"> 5 дней со дня обращения</w:t>
      </w:r>
    </w:p>
    <w:p w:rsidR="00902106" w:rsidRPr="00FB6DCD" w:rsidRDefault="00902106" w:rsidP="00345E9C">
      <w:pPr>
        <w:jc w:val="both"/>
        <w:rPr>
          <w:szCs w:val="30"/>
        </w:rPr>
      </w:pPr>
    </w:p>
    <w:p w:rsidR="00902106" w:rsidRPr="00345E9C" w:rsidRDefault="00902106" w:rsidP="00345E9C">
      <w:pPr>
        <w:jc w:val="both"/>
        <w:rPr>
          <w:szCs w:val="30"/>
          <w:lang w:val="en-US"/>
        </w:rPr>
      </w:pPr>
      <w:r w:rsidRPr="00345E9C">
        <w:rPr>
          <w:b/>
          <w:i/>
          <w:szCs w:val="30"/>
        </w:rPr>
        <w:t>Срок действия документа:</w:t>
      </w:r>
      <w:r w:rsidRPr="00FB6DCD">
        <w:rPr>
          <w:szCs w:val="30"/>
        </w:rPr>
        <w:t xml:space="preserve"> бессрочно</w:t>
      </w:r>
      <w:bookmarkStart w:id="0" w:name="_GoBack"/>
      <w:bookmarkEnd w:id="0"/>
    </w:p>
    <w:p w:rsidR="00902106" w:rsidRPr="00FB6DCD" w:rsidRDefault="00902106" w:rsidP="00345E9C">
      <w:pPr>
        <w:jc w:val="both"/>
        <w:rPr>
          <w:szCs w:val="30"/>
        </w:rPr>
      </w:pPr>
    </w:p>
    <w:p w:rsidR="00902106" w:rsidRDefault="00902106" w:rsidP="00345E9C">
      <w:pPr>
        <w:tabs>
          <w:tab w:val="left" w:pos="392"/>
        </w:tabs>
        <w:jc w:val="both"/>
        <w:rPr>
          <w:szCs w:val="30"/>
        </w:rPr>
      </w:pPr>
      <w:r w:rsidRPr="00345E9C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FB6DCD">
        <w:rPr>
          <w:szCs w:val="30"/>
        </w:rPr>
        <w:t xml:space="preserve"> – бесплатно</w:t>
      </w:r>
    </w:p>
    <w:p w:rsidR="006C724A" w:rsidRPr="00902106" w:rsidRDefault="006C724A" w:rsidP="00345E9C">
      <w:pPr>
        <w:rPr>
          <w:szCs w:val="26"/>
        </w:rPr>
      </w:pPr>
    </w:p>
    <w:p w:rsidR="00345E9C" w:rsidRPr="00902106" w:rsidRDefault="00345E9C">
      <w:pPr>
        <w:rPr>
          <w:szCs w:val="26"/>
        </w:rPr>
      </w:pPr>
    </w:p>
    <w:sectPr w:rsidR="00345E9C" w:rsidRPr="00902106" w:rsidSect="00345E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53E59"/>
    <w:rsid w:val="000D6596"/>
    <w:rsid w:val="00133493"/>
    <w:rsid w:val="001920F6"/>
    <w:rsid w:val="00245802"/>
    <w:rsid w:val="002A0939"/>
    <w:rsid w:val="00305270"/>
    <w:rsid w:val="00345E9C"/>
    <w:rsid w:val="003B0007"/>
    <w:rsid w:val="004335B3"/>
    <w:rsid w:val="00442442"/>
    <w:rsid w:val="00446AC9"/>
    <w:rsid w:val="00491B40"/>
    <w:rsid w:val="004B6E0A"/>
    <w:rsid w:val="00584D6A"/>
    <w:rsid w:val="006106F0"/>
    <w:rsid w:val="006C724A"/>
    <w:rsid w:val="00762AE8"/>
    <w:rsid w:val="007D329F"/>
    <w:rsid w:val="00902106"/>
    <w:rsid w:val="00AA1498"/>
    <w:rsid w:val="00AB184E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2015-05-21T09:12:00Z</dcterms:created>
  <dcterms:modified xsi:type="dcterms:W3CDTF">2015-11-08T09:55:00Z</dcterms:modified>
</cp:coreProperties>
</file>