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9" w:rsidRPr="0053569C" w:rsidRDefault="00446AC9" w:rsidP="00446AC9">
      <w:pPr>
        <w:pageBreakBefore/>
        <w:jc w:val="center"/>
        <w:rPr>
          <w:b/>
          <w:szCs w:val="30"/>
        </w:rPr>
      </w:pPr>
      <w:r w:rsidRPr="0053569C">
        <w:rPr>
          <w:b/>
          <w:spacing w:val="-6"/>
        </w:rPr>
        <w:t>2.9. Назначение</w:t>
      </w:r>
      <w:r w:rsidRPr="0053569C">
        <w:rPr>
          <w:b/>
        </w:rPr>
        <w:t xml:space="preserve"> </w:t>
      </w:r>
      <w:r w:rsidRPr="0053569C">
        <w:rPr>
          <w:b/>
          <w:spacing w:val="-6"/>
        </w:rPr>
        <w:t>пособия по уходу</w:t>
      </w:r>
      <w:r w:rsidRPr="0053569C">
        <w:rPr>
          <w:b/>
        </w:rPr>
        <w:t xml:space="preserve"> за </w:t>
      </w:r>
      <w:r w:rsidRPr="0053569C">
        <w:rPr>
          <w:b/>
          <w:spacing w:val="-4"/>
        </w:rPr>
        <w:t>ребенком в возрасте до 3 лет</w:t>
      </w:r>
    </w:p>
    <w:p w:rsidR="00446AC9" w:rsidRPr="0053569C" w:rsidRDefault="00446AC9" w:rsidP="00446AC9">
      <w:pPr>
        <w:jc w:val="both"/>
        <w:rPr>
          <w:sz w:val="28"/>
          <w:szCs w:val="28"/>
        </w:rPr>
      </w:pPr>
    </w:p>
    <w:p w:rsidR="00446AC9" w:rsidRPr="00197BA6" w:rsidRDefault="00446AC9" w:rsidP="00197BA6">
      <w:pPr>
        <w:jc w:val="both"/>
        <w:rPr>
          <w:b/>
          <w:i/>
          <w:sz w:val="26"/>
          <w:szCs w:val="26"/>
        </w:rPr>
      </w:pPr>
      <w:r w:rsidRPr="00197BA6">
        <w:rPr>
          <w:b/>
          <w:i/>
          <w:sz w:val="26"/>
          <w:szCs w:val="26"/>
        </w:rPr>
        <w:t xml:space="preserve">Документы и (или) сведения, необходимые для осуществления административной процедуры: 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заявление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паспорт или иной документ, удостоверяющий личность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копия решения суда об усыновлении – для семей, усыновивших детей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удостоверение инвалида либо заключение медико-реабилитационной экспертной комиссии – для ребенка-инвалида в возрасте до 3 лет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свидетельство о заключении брака – в случае, если заявитель состоит в браке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справка о периоде, за который выплачено пособие по беременности и родам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 xml:space="preserve">выписки (копии) из трудовых книжек родителей (усыновителей, опекунов) или иные документы, подтверждающие их занятость, – в случае </w:t>
      </w:r>
      <w:proofErr w:type="gramStart"/>
      <w:r w:rsidR="00446AC9" w:rsidRPr="006C01B8">
        <w:rPr>
          <w:sz w:val="26"/>
          <w:szCs w:val="26"/>
        </w:rPr>
        <w:t>необходимости определения места назначения пособия</w:t>
      </w:r>
      <w:proofErr w:type="gramEnd"/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справка о том, что гражданин является обучающимся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</w:r>
    </w:p>
    <w:p w:rsidR="00446AC9" w:rsidRPr="006C01B8" w:rsidRDefault="00197BA6" w:rsidP="00197BA6">
      <w:pPr>
        <w:ind w:firstLine="709"/>
        <w:jc w:val="both"/>
        <w:rPr>
          <w:sz w:val="26"/>
          <w:szCs w:val="26"/>
        </w:rPr>
      </w:pPr>
      <w:r w:rsidRPr="00197BA6">
        <w:rPr>
          <w:sz w:val="26"/>
          <w:szCs w:val="26"/>
        </w:rPr>
        <w:t>-</w:t>
      </w:r>
      <w:r w:rsidR="00446AC9" w:rsidRPr="006C01B8">
        <w:rPr>
          <w:sz w:val="26"/>
          <w:szCs w:val="26"/>
        </w:rPr>
        <w:t>справка о размере пособия на детей и периоде его выплаты – в случае изменения места выплаты пособия</w:t>
      </w:r>
    </w:p>
    <w:p w:rsidR="00446AC9" w:rsidRPr="006C01B8" w:rsidRDefault="00446AC9" w:rsidP="00197BA6">
      <w:pPr>
        <w:jc w:val="both"/>
        <w:rPr>
          <w:sz w:val="20"/>
        </w:rPr>
      </w:pPr>
    </w:p>
    <w:p w:rsidR="00446AC9" w:rsidRPr="00197BA6" w:rsidRDefault="00446AC9" w:rsidP="00197BA6">
      <w:pPr>
        <w:pStyle w:val="a3"/>
        <w:tabs>
          <w:tab w:val="clear" w:pos="392"/>
        </w:tabs>
        <w:ind w:firstLine="0"/>
        <w:rPr>
          <w:b/>
          <w:sz w:val="26"/>
          <w:szCs w:val="26"/>
        </w:rPr>
      </w:pPr>
      <w:r w:rsidRPr="00197BA6">
        <w:rPr>
          <w:b/>
          <w:i/>
          <w:sz w:val="26"/>
          <w:szCs w:val="26"/>
        </w:rPr>
        <w:t>Максимальный срок осуществления административной процедуры:</w:t>
      </w:r>
      <w:r w:rsidRPr="00197BA6">
        <w:rPr>
          <w:i/>
          <w:sz w:val="26"/>
          <w:szCs w:val="26"/>
        </w:rPr>
        <w:t xml:space="preserve"> </w:t>
      </w:r>
      <w:r w:rsidRPr="00197BA6">
        <w:rPr>
          <w:b/>
          <w:sz w:val="26"/>
          <w:szCs w:val="26"/>
        </w:rPr>
        <w:t>10 дней</w:t>
      </w:r>
      <w:r w:rsidRPr="006C01B8">
        <w:rPr>
          <w:sz w:val="26"/>
          <w:szCs w:val="26"/>
        </w:rPr>
        <w:t xml:space="preserve"> со дня подачи заявления, а в случае запроса документов и (или) сведений от других государственных органов, иных организаций </w:t>
      </w:r>
      <w:r w:rsidRPr="00197BA6">
        <w:rPr>
          <w:b/>
          <w:sz w:val="26"/>
          <w:szCs w:val="26"/>
        </w:rPr>
        <w:t>– 1 месяц</w:t>
      </w:r>
    </w:p>
    <w:p w:rsidR="00446AC9" w:rsidRPr="006C01B8" w:rsidRDefault="00446AC9" w:rsidP="00197BA6">
      <w:pPr>
        <w:jc w:val="both"/>
        <w:rPr>
          <w:sz w:val="20"/>
        </w:rPr>
      </w:pPr>
    </w:p>
    <w:p w:rsidR="00446AC9" w:rsidRPr="006C01B8" w:rsidRDefault="00446AC9" w:rsidP="00197BA6">
      <w:pPr>
        <w:jc w:val="both"/>
        <w:rPr>
          <w:sz w:val="26"/>
          <w:szCs w:val="26"/>
        </w:rPr>
      </w:pPr>
      <w:r w:rsidRPr="00197BA6">
        <w:rPr>
          <w:b/>
          <w:i/>
          <w:sz w:val="26"/>
          <w:szCs w:val="26"/>
        </w:rPr>
        <w:t>Срок действия документа</w:t>
      </w:r>
      <w:r w:rsidRPr="006C01B8">
        <w:rPr>
          <w:b/>
          <w:sz w:val="26"/>
          <w:szCs w:val="26"/>
        </w:rPr>
        <w:t>:</w:t>
      </w:r>
      <w:r w:rsidRPr="006C01B8">
        <w:rPr>
          <w:sz w:val="26"/>
          <w:szCs w:val="26"/>
        </w:rPr>
        <w:t xml:space="preserve"> по день достижения ребенком возраста 3 лет</w:t>
      </w:r>
    </w:p>
    <w:p w:rsidR="00446AC9" w:rsidRPr="00197BA6" w:rsidRDefault="00446AC9" w:rsidP="00197BA6">
      <w:pPr>
        <w:pStyle w:val="3"/>
        <w:rPr>
          <w:sz w:val="26"/>
          <w:szCs w:val="26"/>
          <w:lang w:val="en-US"/>
        </w:rPr>
      </w:pPr>
    </w:p>
    <w:p w:rsidR="006C724A" w:rsidRPr="00446AC9" w:rsidRDefault="00446AC9" w:rsidP="00197BA6">
      <w:pPr>
        <w:tabs>
          <w:tab w:val="left" w:pos="392"/>
        </w:tabs>
        <w:jc w:val="both"/>
        <w:rPr>
          <w:sz w:val="26"/>
          <w:szCs w:val="26"/>
        </w:rPr>
      </w:pPr>
      <w:r w:rsidRPr="00197BA6">
        <w:rPr>
          <w:b/>
          <w:i/>
          <w:sz w:val="26"/>
          <w:szCs w:val="26"/>
        </w:rPr>
        <w:t>Размер платы, взимаемой при осуществлении административной процедуры</w:t>
      </w:r>
      <w:r w:rsidRPr="006C01B8">
        <w:rPr>
          <w:sz w:val="26"/>
          <w:szCs w:val="26"/>
        </w:rPr>
        <w:t xml:space="preserve"> – бесплатно</w:t>
      </w:r>
    </w:p>
    <w:sectPr w:rsidR="006C724A" w:rsidRPr="00446AC9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0449A"/>
    <w:rsid w:val="00053E59"/>
    <w:rsid w:val="000D6596"/>
    <w:rsid w:val="00133493"/>
    <w:rsid w:val="00197BA6"/>
    <w:rsid w:val="00245802"/>
    <w:rsid w:val="00305270"/>
    <w:rsid w:val="004335B3"/>
    <w:rsid w:val="00442442"/>
    <w:rsid w:val="00446AC9"/>
    <w:rsid w:val="00491B40"/>
    <w:rsid w:val="004B6E0A"/>
    <w:rsid w:val="00584D6A"/>
    <w:rsid w:val="006106F0"/>
    <w:rsid w:val="006C724A"/>
    <w:rsid w:val="00762AE8"/>
    <w:rsid w:val="007D329F"/>
    <w:rsid w:val="00AA1498"/>
    <w:rsid w:val="00AB184E"/>
    <w:rsid w:val="00B80DE6"/>
    <w:rsid w:val="00BD1881"/>
    <w:rsid w:val="00C11A70"/>
    <w:rsid w:val="00C841A0"/>
    <w:rsid w:val="00DB5D48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2015-05-21T09:12:00Z</dcterms:created>
  <dcterms:modified xsi:type="dcterms:W3CDTF">2015-11-08T09:48:00Z</dcterms:modified>
</cp:coreProperties>
</file>