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5E" w:rsidRPr="00081859" w:rsidRDefault="00C2525E" w:rsidP="00C2525E">
      <w:pPr>
        <w:pStyle w:val="2"/>
        <w:pageBreakBefore/>
        <w:ind w:firstLine="0"/>
        <w:rPr>
          <w:color w:val="auto"/>
          <w:szCs w:val="30"/>
        </w:rPr>
      </w:pPr>
      <w:r w:rsidRPr="00081859">
        <w:rPr>
          <w:color w:val="auto"/>
          <w:spacing w:val="-8"/>
          <w:szCs w:val="30"/>
        </w:rPr>
        <w:t>4.10. Принятие решения</w:t>
      </w:r>
      <w:r w:rsidRPr="00081859">
        <w:rPr>
          <w:color w:val="auto"/>
          <w:szCs w:val="30"/>
        </w:rPr>
        <w:t xml:space="preserve"> </w:t>
      </w:r>
      <w:r w:rsidRPr="00081859">
        <w:rPr>
          <w:color w:val="auto"/>
          <w:spacing w:val="-8"/>
          <w:szCs w:val="30"/>
        </w:rPr>
        <w:t>об объявлении несовер</w:t>
      </w:r>
      <w:r w:rsidRPr="00081859">
        <w:rPr>
          <w:color w:val="auto"/>
          <w:szCs w:val="30"/>
        </w:rPr>
        <w:t xml:space="preserve">шеннолетнего </w:t>
      </w:r>
    </w:p>
    <w:p w:rsidR="00C2525E" w:rsidRPr="00081859" w:rsidRDefault="00C2525E" w:rsidP="00C2525E">
      <w:pPr>
        <w:pStyle w:val="2"/>
        <w:ind w:firstLine="0"/>
        <w:rPr>
          <w:color w:val="auto"/>
          <w:szCs w:val="30"/>
        </w:rPr>
      </w:pPr>
      <w:r w:rsidRPr="00081859">
        <w:rPr>
          <w:color w:val="auto"/>
          <w:szCs w:val="30"/>
        </w:rPr>
        <w:t xml:space="preserve">полностью </w:t>
      </w:r>
      <w:proofErr w:type="gramStart"/>
      <w:r w:rsidRPr="00081859">
        <w:rPr>
          <w:color w:val="auto"/>
          <w:szCs w:val="30"/>
        </w:rPr>
        <w:t>дееспособным</w:t>
      </w:r>
      <w:proofErr w:type="gramEnd"/>
      <w:r w:rsidRPr="00081859">
        <w:rPr>
          <w:color w:val="auto"/>
          <w:szCs w:val="30"/>
        </w:rPr>
        <w:t xml:space="preserve"> (эмансипация)</w:t>
      </w:r>
    </w:p>
    <w:p w:rsidR="00C2525E" w:rsidRPr="00081859" w:rsidRDefault="00C2525E" w:rsidP="00C2525E">
      <w:pPr>
        <w:pStyle w:val="2"/>
        <w:rPr>
          <w:color w:val="auto"/>
          <w:szCs w:val="30"/>
        </w:rPr>
      </w:pPr>
      <w:bookmarkStart w:id="0" w:name="_GoBack"/>
      <w:bookmarkEnd w:id="0"/>
    </w:p>
    <w:p w:rsidR="00C2525E" w:rsidRPr="001A6DD5" w:rsidRDefault="00C2525E" w:rsidP="001A6DD5">
      <w:pPr>
        <w:pStyle w:val="a3"/>
        <w:ind w:firstLine="0"/>
        <w:rPr>
          <w:b/>
          <w:i/>
          <w:szCs w:val="30"/>
        </w:rPr>
      </w:pPr>
      <w:r w:rsidRPr="001A6DD5">
        <w:rPr>
          <w:b/>
          <w:i/>
          <w:szCs w:val="30"/>
        </w:rPr>
        <w:t>Документы и (или) сведения, необходимые для осуществления административной процедуры:</w:t>
      </w:r>
    </w:p>
    <w:p w:rsidR="00C2525E" w:rsidRPr="00BE610F" w:rsidRDefault="001A6DD5" w:rsidP="00C2525E">
      <w:pPr>
        <w:pStyle w:val="table10"/>
        <w:ind w:firstLine="709"/>
        <w:jc w:val="both"/>
        <w:rPr>
          <w:sz w:val="30"/>
          <w:szCs w:val="30"/>
        </w:rPr>
      </w:pPr>
      <w:r w:rsidRPr="001A6DD5">
        <w:rPr>
          <w:sz w:val="30"/>
          <w:szCs w:val="30"/>
        </w:rPr>
        <w:t>-</w:t>
      </w:r>
      <w:r w:rsidR="00C2525E" w:rsidRPr="00BE610F">
        <w:rPr>
          <w:sz w:val="30"/>
          <w:szCs w:val="30"/>
        </w:rPr>
        <w:t>заявление несовершеннолетнего</w:t>
      </w:r>
    </w:p>
    <w:p w:rsidR="00C2525E" w:rsidRPr="00BE610F" w:rsidRDefault="001A6DD5" w:rsidP="00C2525E">
      <w:pPr>
        <w:pStyle w:val="table10"/>
        <w:ind w:firstLine="709"/>
        <w:jc w:val="both"/>
        <w:rPr>
          <w:sz w:val="30"/>
          <w:szCs w:val="30"/>
        </w:rPr>
      </w:pPr>
      <w:r w:rsidRPr="001A6DD5">
        <w:rPr>
          <w:sz w:val="30"/>
          <w:szCs w:val="30"/>
        </w:rPr>
        <w:t>-</w:t>
      </w:r>
      <w:r w:rsidR="00C2525E" w:rsidRPr="00BE610F">
        <w:rPr>
          <w:sz w:val="30"/>
          <w:szCs w:val="30"/>
        </w:rPr>
        <w:t>свидетельство о рождении несовершеннолетнего</w:t>
      </w:r>
    </w:p>
    <w:p w:rsidR="00C2525E" w:rsidRPr="00BE610F" w:rsidRDefault="001A6DD5" w:rsidP="00C2525E">
      <w:pPr>
        <w:pStyle w:val="table10"/>
        <w:ind w:firstLine="709"/>
        <w:jc w:val="both"/>
        <w:rPr>
          <w:sz w:val="30"/>
          <w:szCs w:val="30"/>
        </w:rPr>
      </w:pPr>
      <w:r w:rsidRPr="001A6DD5">
        <w:rPr>
          <w:sz w:val="30"/>
          <w:szCs w:val="30"/>
        </w:rPr>
        <w:t>-</w:t>
      </w:r>
      <w:r w:rsidR="00C2525E" w:rsidRPr="00BE610F">
        <w:rPr>
          <w:sz w:val="30"/>
          <w:szCs w:val="30"/>
        </w:rPr>
        <w:t>письменное согласие родителей (других законных представителей)</w:t>
      </w:r>
    </w:p>
    <w:p w:rsidR="00C2525E" w:rsidRPr="00BE610F" w:rsidRDefault="001A6DD5" w:rsidP="00C2525E">
      <w:pPr>
        <w:pStyle w:val="a3"/>
        <w:rPr>
          <w:szCs w:val="30"/>
        </w:rPr>
      </w:pPr>
      <w:r w:rsidRPr="001A6DD5">
        <w:rPr>
          <w:szCs w:val="30"/>
        </w:rPr>
        <w:t>-</w:t>
      </w:r>
      <w:r w:rsidR="00C2525E" w:rsidRPr="00BE610F">
        <w:rPr>
          <w:szCs w:val="30"/>
        </w:rPr>
        <w:t>трудовой договор (контракт) с несовершеннолетним либо иное подтверждение его трудовой или предпринимательской деятельности</w:t>
      </w:r>
    </w:p>
    <w:p w:rsidR="00C2525E" w:rsidRPr="00081859" w:rsidRDefault="00C2525E" w:rsidP="00C2525E">
      <w:pPr>
        <w:pStyle w:val="a3"/>
        <w:rPr>
          <w:szCs w:val="30"/>
        </w:rPr>
      </w:pPr>
    </w:p>
    <w:p w:rsidR="00C2525E" w:rsidRPr="001A6DD5" w:rsidRDefault="00C2525E" w:rsidP="001A6DD5">
      <w:pPr>
        <w:pStyle w:val="a3"/>
        <w:ind w:firstLine="0"/>
        <w:rPr>
          <w:b/>
          <w:szCs w:val="30"/>
        </w:rPr>
      </w:pPr>
      <w:r w:rsidRPr="001A6DD5">
        <w:rPr>
          <w:b/>
          <w:i/>
          <w:szCs w:val="30"/>
        </w:rPr>
        <w:t>Максимальный срок осуществления административной процедуры</w:t>
      </w:r>
      <w:r w:rsidRPr="005346F4">
        <w:rPr>
          <w:szCs w:val="30"/>
        </w:rPr>
        <w:t>:</w:t>
      </w:r>
      <w:r w:rsidRPr="00BE610F">
        <w:rPr>
          <w:szCs w:val="30"/>
        </w:rPr>
        <w:t xml:space="preserve">  </w:t>
      </w:r>
      <w:r w:rsidRPr="001A6DD5">
        <w:rPr>
          <w:b/>
          <w:szCs w:val="30"/>
        </w:rPr>
        <w:t>15 дней</w:t>
      </w:r>
      <w:r w:rsidRPr="005346F4">
        <w:rPr>
          <w:szCs w:val="30"/>
        </w:rPr>
        <w:t xml:space="preserve">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</w:t>
      </w:r>
      <w:r w:rsidRPr="001A6DD5">
        <w:rPr>
          <w:b/>
          <w:szCs w:val="30"/>
        </w:rPr>
        <w:t>– 1 месяц</w:t>
      </w:r>
    </w:p>
    <w:p w:rsidR="00C2525E" w:rsidRPr="001A6DD5" w:rsidRDefault="00C2525E" w:rsidP="00C2525E">
      <w:pPr>
        <w:pStyle w:val="a3"/>
        <w:rPr>
          <w:b/>
          <w:szCs w:val="30"/>
        </w:rPr>
      </w:pPr>
    </w:p>
    <w:p w:rsidR="00C2525E" w:rsidRPr="00BE610F" w:rsidRDefault="00C2525E" w:rsidP="001A6DD5">
      <w:pPr>
        <w:pStyle w:val="a3"/>
        <w:tabs>
          <w:tab w:val="clear" w:pos="392"/>
        </w:tabs>
        <w:ind w:firstLine="0"/>
        <w:rPr>
          <w:szCs w:val="30"/>
        </w:rPr>
      </w:pPr>
      <w:r w:rsidRPr="001A6DD5">
        <w:rPr>
          <w:b/>
          <w:i/>
          <w:szCs w:val="30"/>
        </w:rPr>
        <w:t>Срок действия документа</w:t>
      </w:r>
      <w:r w:rsidRPr="00BE610F">
        <w:rPr>
          <w:b/>
          <w:szCs w:val="30"/>
        </w:rPr>
        <w:t xml:space="preserve">:  – </w:t>
      </w:r>
      <w:r w:rsidRPr="00BE610F">
        <w:rPr>
          <w:szCs w:val="30"/>
        </w:rPr>
        <w:t xml:space="preserve">бессрочно </w:t>
      </w:r>
    </w:p>
    <w:p w:rsidR="00C2525E" w:rsidRPr="001A6DD5" w:rsidRDefault="00C2525E" w:rsidP="001A6DD5">
      <w:pPr>
        <w:jc w:val="both"/>
        <w:rPr>
          <w:szCs w:val="30"/>
          <w:lang w:val="en-US"/>
        </w:rPr>
      </w:pPr>
    </w:p>
    <w:p w:rsidR="00C2525E" w:rsidRPr="00BE610F" w:rsidRDefault="00C2525E" w:rsidP="001A6DD5">
      <w:pPr>
        <w:tabs>
          <w:tab w:val="left" w:pos="392"/>
        </w:tabs>
        <w:rPr>
          <w:szCs w:val="30"/>
        </w:rPr>
      </w:pPr>
      <w:r w:rsidRPr="001A6DD5">
        <w:rPr>
          <w:b/>
          <w:i/>
          <w:szCs w:val="30"/>
        </w:rPr>
        <w:t>Размер платы, взимаемой при осуществлении административной процедуры</w:t>
      </w:r>
      <w:r w:rsidRPr="001A6DD5">
        <w:rPr>
          <w:i/>
          <w:szCs w:val="30"/>
        </w:rPr>
        <w:t xml:space="preserve"> –</w:t>
      </w:r>
      <w:r w:rsidRPr="00BE610F">
        <w:rPr>
          <w:szCs w:val="30"/>
        </w:rPr>
        <w:t xml:space="preserve"> бесплатно</w:t>
      </w:r>
    </w:p>
    <w:p w:rsidR="00C2525E" w:rsidRPr="00081859" w:rsidRDefault="00C2525E" w:rsidP="00C2525E">
      <w:pPr>
        <w:pStyle w:val="table10"/>
        <w:spacing w:line="234" w:lineRule="exact"/>
        <w:jc w:val="both"/>
        <w:rPr>
          <w:sz w:val="30"/>
          <w:szCs w:val="30"/>
        </w:rPr>
      </w:pPr>
    </w:p>
    <w:p w:rsidR="006C724A" w:rsidRPr="00C2525E" w:rsidRDefault="006C724A" w:rsidP="00C2525E"/>
    <w:sectPr w:rsidR="006C724A" w:rsidRPr="00C2525E" w:rsidSect="006C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B4E"/>
    <w:rsid w:val="000145A0"/>
    <w:rsid w:val="001A6DD5"/>
    <w:rsid w:val="00305270"/>
    <w:rsid w:val="00310B36"/>
    <w:rsid w:val="00311138"/>
    <w:rsid w:val="003C66BA"/>
    <w:rsid w:val="006C724A"/>
    <w:rsid w:val="007F064A"/>
    <w:rsid w:val="00964C76"/>
    <w:rsid w:val="00A61E8D"/>
    <w:rsid w:val="00A77A96"/>
    <w:rsid w:val="00A90B4E"/>
    <w:rsid w:val="00BD4AD3"/>
    <w:rsid w:val="00C2525E"/>
    <w:rsid w:val="00C8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4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90B4E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90B4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90B4E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90B4E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77A96"/>
    <w:rPr>
      <w:sz w:val="20"/>
    </w:rPr>
  </w:style>
  <w:style w:type="character" w:customStyle="1" w:styleId="table100">
    <w:name w:val="table10 Знак"/>
    <w:basedOn w:val="a0"/>
    <w:link w:val="table10"/>
    <w:rsid w:val="00A77A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2015-05-21T08:58:00Z</dcterms:created>
  <dcterms:modified xsi:type="dcterms:W3CDTF">2015-11-08T10:19:00Z</dcterms:modified>
</cp:coreProperties>
</file>